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E31DF" w14:textId="76DE0A92" w:rsidR="00502A58" w:rsidRDefault="00502A58" w:rsidP="009D7365">
      <w:pPr>
        <w:widowControl/>
        <w:wordWrap/>
        <w:autoSpaceDE/>
        <w:autoSpaceDN/>
        <w:rPr>
          <w:rFonts w:ascii="Arial" w:hAnsi="Arial" w:cs="Arial"/>
          <w:b/>
          <w:szCs w:val="20"/>
        </w:rPr>
      </w:pPr>
    </w:p>
    <w:p w14:paraId="1AA42E95" w14:textId="292CDC37" w:rsidR="00502A58" w:rsidRPr="00BA447D" w:rsidRDefault="00502A58" w:rsidP="002E4D4E">
      <w:pPr>
        <w:widowControl/>
        <w:wordWrap/>
        <w:autoSpaceDE/>
        <w:autoSpaceDN/>
        <w:jc w:val="center"/>
        <w:rPr>
          <w:rFonts w:ascii="Arial" w:hAnsi="Arial" w:cs="Arial"/>
          <w:b/>
          <w:sz w:val="24"/>
        </w:rPr>
      </w:pPr>
      <w:r w:rsidRPr="00BA447D">
        <w:rPr>
          <w:rFonts w:ascii="Arial" w:hAnsi="Arial" w:cs="Arial"/>
          <w:b/>
          <w:sz w:val="24"/>
        </w:rPr>
        <w:t>Seminar Title and Abstract</w:t>
      </w:r>
    </w:p>
    <w:p w14:paraId="3908E613" w14:textId="77777777" w:rsidR="00502A58" w:rsidRPr="00BA447D" w:rsidRDefault="00502A58" w:rsidP="002E4D4E">
      <w:pPr>
        <w:widowControl/>
        <w:wordWrap/>
        <w:autoSpaceDE/>
        <w:autoSpaceDN/>
        <w:jc w:val="center"/>
        <w:rPr>
          <w:rFonts w:ascii="Arial" w:hAnsi="Arial" w:cs="Arial"/>
          <w:b/>
          <w:szCs w:val="20"/>
        </w:rPr>
      </w:pPr>
    </w:p>
    <w:p w14:paraId="738C2128" w14:textId="70068861" w:rsidR="00502A58" w:rsidRPr="00502A58" w:rsidRDefault="00F0750D" w:rsidP="00502A58">
      <w:pPr>
        <w:widowControl/>
        <w:wordWrap/>
        <w:autoSpaceDE/>
        <w:autoSpaceDN/>
        <w:jc w:val="center"/>
        <w:rPr>
          <w:rFonts w:ascii="Arial" w:eastAsia="Times New Roman" w:hAnsi="Arial" w:cs="Arial"/>
          <w:b/>
          <w:kern w:val="0"/>
          <w:szCs w:val="20"/>
          <w:lang w:val="en-GB"/>
        </w:rPr>
      </w:pPr>
      <w:r>
        <w:rPr>
          <w:rFonts w:asciiTheme="minorEastAsia" w:eastAsiaTheme="minorEastAsia" w:hAnsiTheme="minorEastAsia" w:cs="Arial"/>
          <w:b/>
          <w:kern w:val="0"/>
          <w:szCs w:val="20"/>
          <w:lang w:val="en-GB"/>
        </w:rPr>
        <w:t>Lung Homeostasis</w:t>
      </w:r>
      <w:bookmarkStart w:id="0" w:name="_GoBack"/>
      <w:bookmarkEnd w:id="0"/>
      <w:r>
        <w:rPr>
          <w:rFonts w:asciiTheme="minorEastAsia" w:eastAsiaTheme="minorEastAsia" w:hAnsiTheme="minorEastAsia" w:cs="Arial"/>
          <w:b/>
          <w:kern w:val="0"/>
          <w:szCs w:val="20"/>
          <w:lang w:val="en-GB"/>
        </w:rPr>
        <w:t>, Regeneration, and Diseases</w:t>
      </w:r>
    </w:p>
    <w:p w14:paraId="730C75DE" w14:textId="77777777" w:rsidR="00C8029B" w:rsidRDefault="00C8029B" w:rsidP="00BA447D">
      <w:pPr>
        <w:widowControl/>
        <w:wordWrap/>
        <w:autoSpaceDE/>
        <w:autoSpaceDN/>
        <w:jc w:val="center"/>
        <w:rPr>
          <w:rFonts w:ascii="Arial" w:hAnsi="Arial" w:cs="Arial"/>
          <w:szCs w:val="20"/>
          <w:lang w:val="en-GB"/>
        </w:rPr>
      </w:pPr>
    </w:p>
    <w:p w14:paraId="7AB49D9C" w14:textId="21DE9525" w:rsidR="0044500E" w:rsidRPr="00BA447D" w:rsidRDefault="00182058" w:rsidP="00BA447D">
      <w:pPr>
        <w:widowControl/>
        <w:wordWrap/>
        <w:autoSpaceDE/>
        <w:autoSpaceDN/>
        <w:jc w:val="center"/>
        <w:rPr>
          <w:rFonts w:ascii="Arial" w:hAnsi="Arial" w:cs="Arial"/>
          <w:szCs w:val="20"/>
        </w:rPr>
      </w:pPr>
      <w:r w:rsidRPr="00BA447D">
        <w:rPr>
          <w:rFonts w:ascii="Arial" w:hAnsi="Arial" w:cs="Arial"/>
          <w:szCs w:val="20"/>
        </w:rPr>
        <w:t>Jinwook Choi</w:t>
      </w:r>
      <w:r w:rsidR="00BA447D">
        <w:rPr>
          <w:rFonts w:ascii="Arial" w:hAnsi="Arial" w:cs="Arial"/>
          <w:szCs w:val="20"/>
        </w:rPr>
        <w:t>, Ph.D.</w:t>
      </w:r>
    </w:p>
    <w:p w14:paraId="7E0F5A6F" w14:textId="329ED6FC" w:rsidR="0044500E" w:rsidRPr="00BA447D" w:rsidRDefault="00BA447D" w:rsidP="0044500E">
      <w:pPr>
        <w:pStyle w:val="3Affiliation"/>
        <w:rPr>
          <w:rFonts w:ascii="Arial" w:hAnsi="Arial" w:cs="Arial"/>
          <w:sz w:val="20"/>
          <w:szCs w:val="20"/>
        </w:rPr>
      </w:pPr>
      <w:r>
        <w:rPr>
          <w:rFonts w:ascii="Arial" w:hAnsi="Arial" w:cs="Arial"/>
          <w:sz w:val="20"/>
          <w:szCs w:val="20"/>
        </w:rPr>
        <w:t xml:space="preserve">Assistant Professor at </w:t>
      </w:r>
      <w:r w:rsidR="00C45E92" w:rsidRPr="00BA447D">
        <w:rPr>
          <w:rFonts w:ascii="Arial" w:hAnsi="Arial" w:cs="Arial"/>
          <w:sz w:val="20"/>
          <w:szCs w:val="20"/>
        </w:rPr>
        <w:t>School of Life Sciences, Gwangju Institute of Science and Technology</w:t>
      </w:r>
      <w:r w:rsidR="0044500E" w:rsidRPr="00BA447D">
        <w:rPr>
          <w:rFonts w:ascii="Arial" w:hAnsi="Arial" w:cs="Arial"/>
          <w:sz w:val="20"/>
          <w:szCs w:val="20"/>
        </w:rPr>
        <w:t>, Korea</w:t>
      </w:r>
    </w:p>
    <w:p w14:paraId="2E0D62C4" w14:textId="77777777" w:rsidR="0044500E" w:rsidRPr="00BA447D" w:rsidRDefault="0044500E" w:rsidP="0044500E">
      <w:pPr>
        <w:rPr>
          <w:rFonts w:ascii="Arial" w:hAnsi="Arial" w:cs="Arial"/>
          <w:szCs w:val="20"/>
        </w:rPr>
      </w:pPr>
    </w:p>
    <w:p w14:paraId="638F2EF4" w14:textId="1DA8E46E" w:rsidR="00F806B2" w:rsidRPr="009D7365" w:rsidRDefault="00F806B2" w:rsidP="00F806B2">
      <w:pPr>
        <w:spacing w:line="276" w:lineRule="auto"/>
        <w:rPr>
          <w:rFonts w:ascii="Arial" w:hAnsi="Arial" w:cs="Arial"/>
          <w:color w:val="000000"/>
          <w:szCs w:val="20"/>
          <w:shd w:val="clear" w:color="auto" w:fill="FFFFFF"/>
        </w:rPr>
      </w:pPr>
      <w:r w:rsidRPr="00BA447D">
        <w:rPr>
          <w:rFonts w:ascii="Arial" w:hAnsi="Arial" w:cs="Arial"/>
          <w:color w:val="000000"/>
          <w:szCs w:val="20"/>
          <w:shd w:val="clear" w:color="auto" w:fill="FFFFFF"/>
        </w:rPr>
        <w:t xml:space="preserve">Tissue regeneration is a multi-step process mediated by diverse cellular hierarchies and states that are also implicated in tissue dysfunction and pathogenesis. </w:t>
      </w:r>
      <w:r w:rsidRPr="00BA447D">
        <w:rPr>
          <w:rFonts w:ascii="Arial" w:hAnsi="Arial" w:cs="Arial"/>
          <w:spacing w:val="-3"/>
          <w:szCs w:val="20"/>
        </w:rPr>
        <w:t>Alveolar type 2 (AT2) cells function as stem cells by self-renewing and differentiating into alveolar type 1 (AT1) cells that are essential for gas-exchange in the lung. However, how AT2 cells are activated from the quiescence and which trajectory they follow to differentiate into AT1 cells remain unknown.</w:t>
      </w:r>
      <w:r w:rsidRPr="00BA447D">
        <w:rPr>
          <w:rFonts w:ascii="Arial" w:hAnsi="Arial" w:cs="Arial"/>
          <w:color w:val="000000"/>
          <w:szCs w:val="20"/>
          <w:shd w:val="clear" w:color="auto" w:fill="FFFFFF"/>
        </w:rPr>
        <w:t xml:space="preserve"> Here, we leveraged single-cell RNA sequencing in combination with </w:t>
      </w:r>
      <w:r w:rsidRPr="00BA447D">
        <w:rPr>
          <w:rFonts w:ascii="Arial" w:hAnsi="Arial" w:cs="Arial"/>
          <w:i/>
          <w:color w:val="000000"/>
          <w:szCs w:val="20"/>
          <w:shd w:val="clear" w:color="auto" w:fill="FFFFFF"/>
        </w:rPr>
        <w:t>in vivo</w:t>
      </w:r>
      <w:r w:rsidRPr="00BA447D">
        <w:rPr>
          <w:rFonts w:ascii="Arial" w:hAnsi="Arial" w:cs="Arial"/>
          <w:color w:val="000000"/>
          <w:szCs w:val="20"/>
          <w:shd w:val="clear" w:color="auto" w:fill="FFFFFF"/>
        </w:rPr>
        <w:t xml:space="preserve"> lineage tracing and organoid models to finely map the trajectories of alveolar lineage cells during injury repair and lung regeneration. We identified how injury remodels immune system and inflammatory niches driven my macrophage dynamics orchestrate tissue regeneration during injury repair in the lungs. We also identified a distinct AT2-lineage population, Damage-Associated Transient Progenitors (DATPs), that arises during alveolar regeneration. Further, we found that chronic inflammation prevents AT1 differentiation, leading to aberrant accumulation of DATPs and impaired alveolar regeneration in chronic human lung diseases.</w:t>
      </w:r>
      <w:r w:rsidR="009D7365">
        <w:rPr>
          <w:rFonts w:ascii="Arial" w:hAnsi="Arial" w:cs="Arial"/>
          <w:color w:val="000000"/>
          <w:szCs w:val="20"/>
          <w:shd w:val="clear" w:color="auto" w:fill="FFFFFF"/>
        </w:rPr>
        <w:t xml:space="preserve"> </w:t>
      </w:r>
      <w:r w:rsidRPr="00BA447D">
        <w:rPr>
          <w:rFonts w:ascii="Arial" w:hAnsi="Arial" w:cs="Arial"/>
          <w:szCs w:val="20"/>
        </w:rPr>
        <w:t xml:space="preserve">Overall, my study reveals how inflammation coordinates the lung tissue regeneration by directly reprogramming stem cell activity or regulating neighboring niches to modulate the plasticity of lung stem cells. </w:t>
      </w:r>
    </w:p>
    <w:p w14:paraId="5292B838" w14:textId="4E0E0EDB" w:rsidR="002E4D4E" w:rsidRPr="00BA447D" w:rsidRDefault="002E4D4E" w:rsidP="00D4639E">
      <w:pPr>
        <w:rPr>
          <w:rFonts w:ascii="Arial" w:hAnsi="Arial" w:cs="Arial"/>
          <w:sz w:val="22"/>
        </w:rPr>
      </w:pPr>
    </w:p>
    <w:p w14:paraId="61B20CF7" w14:textId="77777777" w:rsidR="005335F1" w:rsidRPr="00BA447D" w:rsidRDefault="005335F1" w:rsidP="005335F1">
      <w:pPr>
        <w:pStyle w:val="Footer"/>
        <w:tabs>
          <w:tab w:val="clear" w:pos="4252"/>
          <w:tab w:val="clear" w:pos="8504"/>
        </w:tabs>
        <w:wordWrap/>
        <w:adjustRightInd w:val="0"/>
        <w:spacing w:line="360" w:lineRule="auto"/>
        <w:rPr>
          <w:rFonts w:ascii="Arial" w:eastAsia="Malgun Gothic" w:hAnsi="Arial" w:cs="Arial"/>
          <w:szCs w:val="20"/>
        </w:rPr>
      </w:pPr>
    </w:p>
    <w:sectPr w:rsidR="005335F1" w:rsidRPr="00BA447D" w:rsidSect="00FF1C1F">
      <w:footerReference w:type="default" r:id="rId8"/>
      <w:pgSz w:w="11906" w:h="16838"/>
      <w:pgMar w:top="567" w:right="720" w:bottom="567" w:left="720" w:header="431" w:footer="3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14FC5" w14:textId="77777777" w:rsidR="009266BB" w:rsidRDefault="009266BB">
      <w:r>
        <w:separator/>
      </w:r>
    </w:p>
  </w:endnote>
  <w:endnote w:type="continuationSeparator" w:id="0">
    <w:p w14:paraId="1506D26B" w14:textId="77777777" w:rsidR="009266BB" w:rsidRDefault="0092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73A0C" w14:textId="77777777" w:rsidR="005335F1" w:rsidRDefault="005335F1">
    <w:pPr>
      <w:pStyle w:val="Footer"/>
      <w:tabs>
        <w:tab w:val="clear" w:pos="8504"/>
        <w:tab w:val="right" w:pos="8640"/>
      </w:tabs>
    </w:pPr>
    <w:r>
      <w:rPr>
        <w:rFonts w:hint="eastAsia"/>
      </w:rPr>
      <w:tab/>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6B4BF" w14:textId="77777777" w:rsidR="009266BB" w:rsidRDefault="009266BB">
      <w:r>
        <w:separator/>
      </w:r>
    </w:p>
  </w:footnote>
  <w:footnote w:type="continuationSeparator" w:id="0">
    <w:p w14:paraId="51ACF236" w14:textId="77777777" w:rsidR="009266BB" w:rsidRDefault="00926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E30DF"/>
    <w:multiLevelType w:val="hybridMultilevel"/>
    <w:tmpl w:val="93D83C56"/>
    <w:lvl w:ilvl="0" w:tplc="98A0DC8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4C6874F8"/>
    <w:multiLevelType w:val="hybridMultilevel"/>
    <w:tmpl w:val="420E78E2"/>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rawingGridVerticalSpacing w:val="7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F1"/>
    <w:rsid w:val="00004542"/>
    <w:rsid w:val="00007E19"/>
    <w:rsid w:val="00046C6F"/>
    <w:rsid w:val="00062C65"/>
    <w:rsid w:val="00086EA6"/>
    <w:rsid w:val="00095FD5"/>
    <w:rsid w:val="000A2840"/>
    <w:rsid w:val="000A442B"/>
    <w:rsid w:val="000C2C6F"/>
    <w:rsid w:val="000F0D02"/>
    <w:rsid w:val="00115D7E"/>
    <w:rsid w:val="0013507E"/>
    <w:rsid w:val="001358C8"/>
    <w:rsid w:val="00137A29"/>
    <w:rsid w:val="00140D77"/>
    <w:rsid w:val="001614BE"/>
    <w:rsid w:val="00170A63"/>
    <w:rsid w:val="0017477C"/>
    <w:rsid w:val="00182058"/>
    <w:rsid w:val="00193AAB"/>
    <w:rsid w:val="001A5B18"/>
    <w:rsid w:val="001C76E7"/>
    <w:rsid w:val="001D4E74"/>
    <w:rsid w:val="001F1DD1"/>
    <w:rsid w:val="002128C9"/>
    <w:rsid w:val="00214797"/>
    <w:rsid w:val="00237DBB"/>
    <w:rsid w:val="00265BE6"/>
    <w:rsid w:val="002743F1"/>
    <w:rsid w:val="00274BF6"/>
    <w:rsid w:val="00283BD0"/>
    <w:rsid w:val="002B1EC7"/>
    <w:rsid w:val="002B3F83"/>
    <w:rsid w:val="002B5869"/>
    <w:rsid w:val="002C1F6E"/>
    <w:rsid w:val="002E4D4E"/>
    <w:rsid w:val="002F791E"/>
    <w:rsid w:val="003047DD"/>
    <w:rsid w:val="00342B0D"/>
    <w:rsid w:val="00347A07"/>
    <w:rsid w:val="0036010F"/>
    <w:rsid w:val="0037411D"/>
    <w:rsid w:val="003929DF"/>
    <w:rsid w:val="003D11A5"/>
    <w:rsid w:val="004370A4"/>
    <w:rsid w:val="0044500E"/>
    <w:rsid w:val="00454621"/>
    <w:rsid w:val="00461C3C"/>
    <w:rsid w:val="004A675B"/>
    <w:rsid w:val="004B0B35"/>
    <w:rsid w:val="004D38DE"/>
    <w:rsid w:val="00501CAC"/>
    <w:rsid w:val="00502A58"/>
    <w:rsid w:val="0051746E"/>
    <w:rsid w:val="005335F1"/>
    <w:rsid w:val="00535FCF"/>
    <w:rsid w:val="0056546C"/>
    <w:rsid w:val="00595F6C"/>
    <w:rsid w:val="005A6BF5"/>
    <w:rsid w:val="005B744F"/>
    <w:rsid w:val="005E07DF"/>
    <w:rsid w:val="005E4522"/>
    <w:rsid w:val="005E6CC2"/>
    <w:rsid w:val="00614FBC"/>
    <w:rsid w:val="0061591D"/>
    <w:rsid w:val="00631786"/>
    <w:rsid w:val="006505DE"/>
    <w:rsid w:val="006828F6"/>
    <w:rsid w:val="006B20EB"/>
    <w:rsid w:val="006E4CB8"/>
    <w:rsid w:val="006E6BF2"/>
    <w:rsid w:val="00703A24"/>
    <w:rsid w:val="007924C3"/>
    <w:rsid w:val="007A2164"/>
    <w:rsid w:val="007A2577"/>
    <w:rsid w:val="007D6A29"/>
    <w:rsid w:val="008222BC"/>
    <w:rsid w:val="00826D16"/>
    <w:rsid w:val="008343ED"/>
    <w:rsid w:val="008566BE"/>
    <w:rsid w:val="00864A52"/>
    <w:rsid w:val="00896B41"/>
    <w:rsid w:val="008A5276"/>
    <w:rsid w:val="008E6955"/>
    <w:rsid w:val="00910F36"/>
    <w:rsid w:val="00922AEC"/>
    <w:rsid w:val="0092578B"/>
    <w:rsid w:val="009266BB"/>
    <w:rsid w:val="00931DE0"/>
    <w:rsid w:val="00947D37"/>
    <w:rsid w:val="009503A1"/>
    <w:rsid w:val="009721D6"/>
    <w:rsid w:val="00992A87"/>
    <w:rsid w:val="009A134E"/>
    <w:rsid w:val="009A43FB"/>
    <w:rsid w:val="009B1B9C"/>
    <w:rsid w:val="009B7C5E"/>
    <w:rsid w:val="009C7C64"/>
    <w:rsid w:val="009D7365"/>
    <w:rsid w:val="00A12BA8"/>
    <w:rsid w:val="00A457D7"/>
    <w:rsid w:val="00A45BC6"/>
    <w:rsid w:val="00A72A89"/>
    <w:rsid w:val="00A7307E"/>
    <w:rsid w:val="00AB0D7E"/>
    <w:rsid w:val="00AE164B"/>
    <w:rsid w:val="00B16BA9"/>
    <w:rsid w:val="00B35D37"/>
    <w:rsid w:val="00B53C66"/>
    <w:rsid w:val="00B972EF"/>
    <w:rsid w:val="00BA447D"/>
    <w:rsid w:val="00BA4BF7"/>
    <w:rsid w:val="00BE3F19"/>
    <w:rsid w:val="00C22560"/>
    <w:rsid w:val="00C34367"/>
    <w:rsid w:val="00C45E92"/>
    <w:rsid w:val="00C8029B"/>
    <w:rsid w:val="00C91529"/>
    <w:rsid w:val="00C92320"/>
    <w:rsid w:val="00CA6EAF"/>
    <w:rsid w:val="00D021CA"/>
    <w:rsid w:val="00D4639E"/>
    <w:rsid w:val="00D51E40"/>
    <w:rsid w:val="00D53C45"/>
    <w:rsid w:val="00D66B29"/>
    <w:rsid w:val="00DB2518"/>
    <w:rsid w:val="00DE475C"/>
    <w:rsid w:val="00DF35AC"/>
    <w:rsid w:val="00E02AB5"/>
    <w:rsid w:val="00E24E59"/>
    <w:rsid w:val="00E46635"/>
    <w:rsid w:val="00E46828"/>
    <w:rsid w:val="00E47A88"/>
    <w:rsid w:val="00E552F4"/>
    <w:rsid w:val="00E561F1"/>
    <w:rsid w:val="00E66856"/>
    <w:rsid w:val="00E76391"/>
    <w:rsid w:val="00E8642B"/>
    <w:rsid w:val="00F0750D"/>
    <w:rsid w:val="00F168D3"/>
    <w:rsid w:val="00F232CD"/>
    <w:rsid w:val="00F3643D"/>
    <w:rsid w:val="00F54181"/>
    <w:rsid w:val="00F57195"/>
    <w:rsid w:val="00F806B2"/>
    <w:rsid w:val="00F811A3"/>
    <w:rsid w:val="00FB2639"/>
    <w:rsid w:val="00FD46AD"/>
    <w:rsid w:val="00FF1C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C8CE8"/>
  <w15:chartTrackingRefBased/>
  <w15:docId w15:val="{C040541C-6D60-42E3-99B1-11B45E95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35F1"/>
    <w:pPr>
      <w:widowControl w:val="0"/>
      <w:wordWrap w:val="0"/>
      <w:autoSpaceDE w:val="0"/>
      <w:autoSpaceDN w:val="0"/>
      <w:jc w:val="both"/>
    </w:pPr>
    <w:rPr>
      <w:rFonts w:ascii="Book Antiqua" w:hAnsi="Book Antiqua"/>
      <w:kern w:val="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5F1"/>
    <w:pPr>
      <w:tabs>
        <w:tab w:val="center" w:pos="4252"/>
        <w:tab w:val="right" w:pos="8504"/>
      </w:tabs>
      <w:snapToGrid w:val="0"/>
    </w:pPr>
  </w:style>
  <w:style w:type="paragraph" w:styleId="Footer">
    <w:name w:val="footer"/>
    <w:basedOn w:val="Normal"/>
    <w:rsid w:val="005335F1"/>
    <w:pPr>
      <w:tabs>
        <w:tab w:val="center" w:pos="4252"/>
        <w:tab w:val="right" w:pos="8504"/>
      </w:tabs>
      <w:snapToGrid w:val="0"/>
    </w:pPr>
  </w:style>
  <w:style w:type="paragraph" w:customStyle="1" w:styleId="a">
    <w:name w:val="바탕글"/>
    <w:rsid w:val="005335F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
      <w:color w:val="000000"/>
    </w:rPr>
  </w:style>
  <w:style w:type="character" w:styleId="Hyperlink">
    <w:name w:val="Hyperlink"/>
    <w:uiPriority w:val="99"/>
    <w:rsid w:val="009C7C64"/>
    <w:rPr>
      <w:color w:val="0000FF"/>
      <w:u w:val="single"/>
    </w:rPr>
  </w:style>
  <w:style w:type="paragraph" w:customStyle="1" w:styleId="1Title">
    <w:name w:val="1.Title"/>
    <w:basedOn w:val="Normal"/>
    <w:link w:val="1TitleChar"/>
    <w:qFormat/>
    <w:rsid w:val="0044500E"/>
    <w:pPr>
      <w:jc w:val="center"/>
    </w:pPr>
    <w:rPr>
      <w:rFonts w:ascii="Times New Roman" w:eastAsia="Times New Roman" w:hAnsi="Times New Roman"/>
      <w:b/>
      <w:sz w:val="24"/>
    </w:rPr>
  </w:style>
  <w:style w:type="paragraph" w:customStyle="1" w:styleId="2Authorname">
    <w:name w:val="2.Author name"/>
    <w:basedOn w:val="Normal"/>
    <w:link w:val="2AuthornameChar"/>
    <w:qFormat/>
    <w:rsid w:val="0044500E"/>
    <w:pPr>
      <w:jc w:val="center"/>
    </w:pPr>
    <w:rPr>
      <w:rFonts w:ascii="Times New Roman" w:eastAsia="Times New Roman" w:hAnsi="Times New Roman"/>
      <w:sz w:val="24"/>
      <w:szCs w:val="20"/>
    </w:rPr>
  </w:style>
  <w:style w:type="character" w:customStyle="1" w:styleId="1TitleChar">
    <w:name w:val="1.Title Char"/>
    <w:link w:val="1Title"/>
    <w:rsid w:val="0044500E"/>
    <w:rPr>
      <w:rFonts w:eastAsia="Times New Roman"/>
      <w:b/>
      <w:kern w:val="2"/>
      <w:sz w:val="24"/>
      <w:szCs w:val="24"/>
    </w:rPr>
  </w:style>
  <w:style w:type="paragraph" w:customStyle="1" w:styleId="3Affiliation">
    <w:name w:val="3.Affiliation"/>
    <w:basedOn w:val="Normal"/>
    <w:link w:val="3AffiliationChar"/>
    <w:qFormat/>
    <w:rsid w:val="0044500E"/>
    <w:pPr>
      <w:jc w:val="center"/>
    </w:pPr>
    <w:rPr>
      <w:rFonts w:ascii="Times New Roman" w:eastAsia="Times New Roman" w:hAnsi="Times New Roman"/>
      <w:i/>
      <w:sz w:val="24"/>
    </w:rPr>
  </w:style>
  <w:style w:type="character" w:customStyle="1" w:styleId="2AuthornameChar">
    <w:name w:val="2.Author name Char"/>
    <w:link w:val="2Authorname"/>
    <w:rsid w:val="0044500E"/>
    <w:rPr>
      <w:rFonts w:eastAsia="Times New Roman"/>
      <w:kern w:val="2"/>
      <w:sz w:val="24"/>
    </w:rPr>
  </w:style>
  <w:style w:type="paragraph" w:customStyle="1" w:styleId="4text">
    <w:name w:val="4.text"/>
    <w:basedOn w:val="Normal"/>
    <w:link w:val="4textChar"/>
    <w:qFormat/>
    <w:rsid w:val="0044500E"/>
    <w:rPr>
      <w:rFonts w:ascii="Times New Roman" w:eastAsia="Times New Roman" w:hAnsi="Times New Roman"/>
      <w:sz w:val="24"/>
    </w:rPr>
  </w:style>
  <w:style w:type="character" w:customStyle="1" w:styleId="3AffiliationChar">
    <w:name w:val="3.Affiliation Char"/>
    <w:link w:val="3Affiliation"/>
    <w:rsid w:val="0044500E"/>
    <w:rPr>
      <w:rFonts w:eastAsia="Times New Roman"/>
      <w:i/>
      <w:kern w:val="2"/>
      <w:sz w:val="24"/>
      <w:szCs w:val="24"/>
    </w:rPr>
  </w:style>
  <w:style w:type="character" w:customStyle="1" w:styleId="4textChar">
    <w:name w:val="4.text Char"/>
    <w:link w:val="4text"/>
    <w:rsid w:val="0044500E"/>
    <w:rPr>
      <w:rFonts w:eastAsia="Times New Roman"/>
      <w:kern w:val="2"/>
      <w:sz w:val="24"/>
      <w:szCs w:val="24"/>
    </w:rPr>
  </w:style>
  <w:style w:type="paragraph" w:styleId="ListParagraph">
    <w:name w:val="List Paragraph"/>
    <w:basedOn w:val="Normal"/>
    <w:uiPriority w:val="34"/>
    <w:qFormat/>
    <w:rsid w:val="00C92320"/>
    <w:pPr>
      <w:spacing w:after="200" w:line="276" w:lineRule="auto"/>
      <w:ind w:leftChars="400" w:left="80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0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7EC5F-BD24-124B-8533-50BA29C1A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1348</Characters>
  <Application>Microsoft Office Word</Application>
  <DocSecurity>0</DocSecurity>
  <Lines>11</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1</vt:lpstr>
      <vt:lpstr>1</vt:lpstr>
    </vt:vector>
  </TitlesOfParts>
  <Company>KOGO</Company>
  <LinksUpToDate>false</LinksUpToDate>
  <CharactersWithSpaces>1581</CharactersWithSpaces>
  <SharedDoc>false</SharedDoc>
  <HLinks>
    <vt:vector size="6" baseType="variant">
      <vt:variant>
        <vt:i4>3014704</vt:i4>
      </vt:variant>
      <vt:variant>
        <vt:i4>0</vt:i4>
      </vt:variant>
      <vt:variant>
        <vt:i4>0</vt:i4>
      </vt:variant>
      <vt:variant>
        <vt:i4>5</vt:i4>
      </vt:variant>
      <vt:variant>
        <vt:lpwstr>http://endic.naver.com/enkrEntry.nhn?entryId=fae73e931f3b441e8ae43936804a3700&amp;query=%EA%B8%B0%EA%B4%80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dahye</dc:creator>
  <cp:keywords/>
  <cp:lastModifiedBy>ChoiJinwook</cp:lastModifiedBy>
  <cp:revision>4</cp:revision>
  <dcterms:created xsi:type="dcterms:W3CDTF">2023-05-30T02:19:00Z</dcterms:created>
  <dcterms:modified xsi:type="dcterms:W3CDTF">2023-10-15T14:14:00Z</dcterms:modified>
</cp:coreProperties>
</file>