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914" w:rsidRPr="00DA7914" w:rsidRDefault="00DA7914" w:rsidP="00DA7914">
      <w:pPr>
        <w:pStyle w:val="a3"/>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jc w:val="center"/>
        <w:rPr>
          <w:rFonts w:ascii="Segoe UI" w:hAnsi="Segoe UI" w:cs="Segoe UI"/>
          <w:b/>
          <w:color w:val="0D0D0D"/>
        </w:rPr>
      </w:pPr>
      <w:r w:rsidRPr="00DA7914">
        <w:rPr>
          <w:rFonts w:ascii="Segoe UI" w:hAnsi="Segoe UI" w:cs="Segoe UI" w:hint="eastAsia"/>
          <w:b/>
          <w:color w:val="0D0D0D"/>
        </w:rPr>
        <w:t>D</w:t>
      </w:r>
      <w:r w:rsidRPr="00DA7914">
        <w:rPr>
          <w:rFonts w:ascii="Segoe UI" w:hAnsi="Segoe UI" w:cs="Segoe UI"/>
          <w:b/>
          <w:color w:val="0D0D0D"/>
        </w:rPr>
        <w:t>ecoding multifacets of myokine</w:t>
      </w:r>
    </w:p>
    <w:p w:rsidR="00671E8F" w:rsidRDefault="00671E8F" w:rsidP="00671E8F">
      <w:pPr>
        <w:pStyle w:val="a3"/>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bookmarkStart w:id="0" w:name="_GoBack"/>
      <w:bookmarkEnd w:id="0"/>
      <w:r>
        <w:rPr>
          <w:rFonts w:ascii="Segoe UI" w:hAnsi="Segoe UI" w:cs="Segoe UI"/>
          <w:color w:val="0D0D0D"/>
        </w:rPr>
        <w:t xml:space="preserve">Myokines are a class of cytokines produced and released by skeletal muscle fibers in response to muscular contraction. These bioactive molecules play a significant role in mediating communication between skeletal muscle and other organs, exerting various physiological effects throughout the body. Research on myokines has expanded rapidly in recent years, unveiling their involvement in diverse </w:t>
      </w:r>
      <w:r w:rsidR="005938A3">
        <w:rPr>
          <w:rFonts w:ascii="Segoe UI" w:hAnsi="Segoe UI" w:cs="Segoe UI"/>
          <w:color w:val="0D0D0D"/>
        </w:rPr>
        <w:t xml:space="preserve">pathophysiological </w:t>
      </w:r>
      <w:r>
        <w:rPr>
          <w:rFonts w:ascii="Segoe UI" w:hAnsi="Segoe UI" w:cs="Segoe UI"/>
          <w:color w:val="0D0D0D"/>
        </w:rPr>
        <w:t>processes such as metabolism, inflammation</w:t>
      </w:r>
      <w:r w:rsidR="00965158">
        <w:rPr>
          <w:rFonts w:ascii="Segoe UI" w:hAnsi="Segoe UI" w:cs="Segoe UI"/>
          <w:color w:val="0D0D0D"/>
        </w:rPr>
        <w:t xml:space="preserve"> and neurological phenomenon</w:t>
      </w:r>
      <w:r>
        <w:rPr>
          <w:rFonts w:ascii="Segoe UI" w:hAnsi="Segoe UI" w:cs="Segoe UI"/>
          <w:color w:val="0D0D0D"/>
        </w:rPr>
        <w:t xml:space="preserve">. Moreover, myokines have emerged as potential therapeutic targets for disorders including obesity, insulin resistance, and </w:t>
      </w:r>
      <w:r w:rsidR="00A936D0">
        <w:rPr>
          <w:rFonts w:ascii="Segoe UI" w:hAnsi="Segoe UI" w:cs="Segoe UI"/>
          <w:color w:val="0D0D0D"/>
        </w:rPr>
        <w:t>other areas of medical unmet need.</w:t>
      </w:r>
      <w:r>
        <w:rPr>
          <w:rFonts w:ascii="Segoe UI" w:hAnsi="Segoe UI" w:cs="Segoe UI"/>
          <w:color w:val="0D0D0D"/>
        </w:rPr>
        <w:t xml:space="preserve"> Understanding the intricate signaling pathways and functions of myokines holds promise for developing novel strategies to promote overall health and combat various chronic diseases.</w:t>
      </w:r>
    </w:p>
    <w:p w:rsidR="00671E8F" w:rsidRDefault="00671E8F" w:rsidP="00671E8F">
      <w:pPr>
        <w:pStyle w:val="a3"/>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Segoe UI" w:hAnsi="Segoe UI" w:cs="Segoe UI"/>
          <w:color w:val="0D0D0D"/>
        </w:rPr>
      </w:pPr>
      <w:r>
        <w:rPr>
          <w:rFonts w:ascii="Segoe UI" w:hAnsi="Segoe UI" w:cs="Segoe UI"/>
          <w:color w:val="0D0D0D"/>
        </w:rPr>
        <w:t xml:space="preserve">In my </w:t>
      </w:r>
      <w:r w:rsidR="00475A9A">
        <w:rPr>
          <w:rFonts w:ascii="Segoe UI" w:hAnsi="Segoe UI" w:cs="Segoe UI"/>
          <w:color w:val="0D0D0D"/>
        </w:rPr>
        <w:t>research team</w:t>
      </w:r>
      <w:r>
        <w:rPr>
          <w:rFonts w:ascii="Segoe UI" w:hAnsi="Segoe UI" w:cs="Segoe UI"/>
          <w:color w:val="0D0D0D"/>
        </w:rPr>
        <w:t xml:space="preserve">, </w:t>
      </w:r>
      <w:r w:rsidR="00475A9A">
        <w:rPr>
          <w:rFonts w:ascii="Segoe UI" w:hAnsi="Segoe UI" w:cs="Segoe UI"/>
          <w:color w:val="0D0D0D"/>
        </w:rPr>
        <w:t xml:space="preserve">we </w:t>
      </w:r>
      <w:r>
        <w:rPr>
          <w:rFonts w:ascii="Segoe UI" w:hAnsi="Segoe UI" w:cs="Segoe UI"/>
          <w:color w:val="0D0D0D"/>
        </w:rPr>
        <w:t xml:space="preserve">aimed to identify and characterize a novel myokine secreted by skeletal muscle tissue. To accomplish this, we developed a novel ex vivo muscle contraction system. Through proteomic profiling, we discovered </w:t>
      </w:r>
      <w:r w:rsidR="00582FC2">
        <w:rPr>
          <w:rFonts w:ascii="Segoe UI" w:hAnsi="Segoe UI" w:cs="Segoe UI"/>
          <w:color w:val="0D0D0D"/>
        </w:rPr>
        <w:t xml:space="preserve">several </w:t>
      </w:r>
      <w:r>
        <w:rPr>
          <w:rFonts w:ascii="Segoe UI" w:hAnsi="Segoe UI" w:cs="Segoe UI"/>
          <w:color w:val="0D0D0D"/>
        </w:rPr>
        <w:t>previously uncharacterized protein</w:t>
      </w:r>
      <w:r w:rsidR="00582FC2">
        <w:rPr>
          <w:rFonts w:ascii="Segoe UI" w:hAnsi="Segoe UI" w:cs="Segoe UI"/>
          <w:color w:val="0D0D0D"/>
        </w:rPr>
        <w:t>s</w:t>
      </w:r>
      <w:r>
        <w:rPr>
          <w:rFonts w:ascii="Segoe UI" w:hAnsi="Segoe UI" w:cs="Segoe UI"/>
          <w:color w:val="0D0D0D"/>
        </w:rPr>
        <w:t xml:space="preserve"> secreted by skeletal muscles. Further validation confirmed that this protein is actively secreted by muscle cells and exhibits characteristics indicative of a myokine. Functional assays were conducted to elucidate its mechanism. In this talk, I will discuss how our research at the MRC center expands the content and scope of this theme.</w:t>
      </w:r>
    </w:p>
    <w:p w:rsidR="00A96C2D" w:rsidRPr="00671E8F" w:rsidRDefault="00A96C2D"/>
    <w:sectPr w:rsidR="00A96C2D" w:rsidRPr="00671E8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A64" w:rsidRDefault="00B01A64" w:rsidP="008B60F5">
      <w:pPr>
        <w:spacing w:after="0" w:line="240" w:lineRule="auto"/>
      </w:pPr>
      <w:r>
        <w:separator/>
      </w:r>
    </w:p>
  </w:endnote>
  <w:endnote w:type="continuationSeparator" w:id="0">
    <w:p w:rsidR="00B01A64" w:rsidRDefault="00B01A64" w:rsidP="008B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A64" w:rsidRDefault="00B01A64" w:rsidP="008B60F5">
      <w:pPr>
        <w:spacing w:after="0" w:line="240" w:lineRule="auto"/>
      </w:pPr>
      <w:r>
        <w:separator/>
      </w:r>
    </w:p>
  </w:footnote>
  <w:footnote w:type="continuationSeparator" w:id="0">
    <w:p w:rsidR="00B01A64" w:rsidRDefault="00B01A64" w:rsidP="008B6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8F"/>
    <w:rsid w:val="00475A9A"/>
    <w:rsid w:val="00582FC2"/>
    <w:rsid w:val="005938A3"/>
    <w:rsid w:val="0065551D"/>
    <w:rsid w:val="00671E8F"/>
    <w:rsid w:val="00757B0B"/>
    <w:rsid w:val="008B60F5"/>
    <w:rsid w:val="00965158"/>
    <w:rsid w:val="00A936D0"/>
    <w:rsid w:val="00A96C2D"/>
    <w:rsid w:val="00B01A64"/>
    <w:rsid w:val="00DA7914"/>
    <w:rsid w:val="00E35D25"/>
    <w:rsid w:val="00F23806"/>
    <w:rsid w:val="00FF54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79425"/>
  <w15:chartTrackingRefBased/>
  <w15:docId w15:val="{9F009C32-456A-4495-80AA-244EA173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1E8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8B60F5"/>
    <w:pPr>
      <w:tabs>
        <w:tab w:val="center" w:pos="4513"/>
        <w:tab w:val="right" w:pos="9026"/>
      </w:tabs>
      <w:snapToGrid w:val="0"/>
    </w:pPr>
  </w:style>
  <w:style w:type="character" w:customStyle="1" w:styleId="Char">
    <w:name w:val="머리글 Char"/>
    <w:basedOn w:val="a0"/>
    <w:link w:val="a4"/>
    <w:uiPriority w:val="99"/>
    <w:rsid w:val="008B60F5"/>
  </w:style>
  <w:style w:type="paragraph" w:styleId="a5">
    <w:name w:val="footer"/>
    <w:basedOn w:val="a"/>
    <w:link w:val="Char0"/>
    <w:uiPriority w:val="99"/>
    <w:unhideWhenUsed/>
    <w:rsid w:val="008B60F5"/>
    <w:pPr>
      <w:tabs>
        <w:tab w:val="center" w:pos="4513"/>
        <w:tab w:val="right" w:pos="9026"/>
      </w:tabs>
      <w:snapToGrid w:val="0"/>
    </w:pPr>
  </w:style>
  <w:style w:type="character" w:customStyle="1" w:styleId="Char0">
    <w:name w:val="바닥글 Char"/>
    <w:basedOn w:val="a0"/>
    <w:link w:val="a5"/>
    <w:uiPriority w:val="99"/>
    <w:rsid w:val="008B6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김현수</dc:creator>
  <cp:keywords/>
  <dc:description/>
  <cp:lastModifiedBy>김현수</cp:lastModifiedBy>
  <cp:revision>2</cp:revision>
  <dcterms:created xsi:type="dcterms:W3CDTF">2024-04-21T08:01:00Z</dcterms:created>
  <dcterms:modified xsi:type="dcterms:W3CDTF">2024-04-21T08:01:00Z</dcterms:modified>
</cp:coreProperties>
</file>